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1FFA3" w14:textId="23D13A2C" w:rsidR="00F05EA4" w:rsidRPr="00AB44D9" w:rsidRDefault="0072779D" w:rsidP="00AE3A6C">
      <w:pPr>
        <w:rPr>
          <w:rFonts w:asciiTheme="majorHAnsi" w:hAnsiTheme="majorHAnsi" w:cstheme="majorHAnsi"/>
          <w:sz w:val="24"/>
        </w:rPr>
      </w:pPr>
      <w:r w:rsidRPr="00AB44D9">
        <w:rPr>
          <w:rFonts w:asciiTheme="majorHAnsi" w:hAnsiTheme="majorHAnsi" w:cstheme="majorHAnsi"/>
          <w:sz w:val="24"/>
        </w:rPr>
        <w:t xml:space="preserve">MR vergadering </w:t>
      </w:r>
      <w:r w:rsidR="00ED7B92" w:rsidRPr="00AB44D9">
        <w:rPr>
          <w:rFonts w:asciiTheme="majorHAnsi" w:hAnsiTheme="majorHAnsi" w:cstheme="majorHAnsi"/>
          <w:sz w:val="24"/>
        </w:rPr>
        <w:t xml:space="preserve">dinsdag </w:t>
      </w:r>
      <w:r w:rsidR="00EA03F9" w:rsidRPr="00AB44D9">
        <w:rPr>
          <w:rFonts w:asciiTheme="majorHAnsi" w:hAnsiTheme="majorHAnsi" w:cstheme="majorHAnsi"/>
          <w:sz w:val="24"/>
        </w:rPr>
        <w:t>25 januari</w:t>
      </w:r>
      <w:r w:rsidR="005C6EE3" w:rsidRPr="00AB44D9">
        <w:rPr>
          <w:rFonts w:asciiTheme="majorHAnsi" w:hAnsiTheme="majorHAnsi" w:cstheme="majorHAnsi"/>
          <w:sz w:val="24"/>
        </w:rPr>
        <w:t xml:space="preserve"> </w:t>
      </w:r>
      <w:r w:rsidR="00855F60" w:rsidRPr="00AB44D9">
        <w:rPr>
          <w:rFonts w:asciiTheme="majorHAnsi" w:hAnsiTheme="majorHAnsi" w:cstheme="majorHAnsi"/>
          <w:sz w:val="24"/>
        </w:rPr>
        <w:t>2022</w:t>
      </w:r>
    </w:p>
    <w:p w14:paraId="2CB1792F" w14:textId="5E22C634" w:rsidR="00CF653D" w:rsidRPr="00AB44D9" w:rsidRDefault="00CF653D" w:rsidP="00CF653D">
      <w:pPr>
        <w:rPr>
          <w:rFonts w:asciiTheme="majorHAnsi" w:hAnsiTheme="majorHAnsi" w:cstheme="majorHAnsi"/>
          <w:sz w:val="24"/>
        </w:rPr>
      </w:pPr>
      <w:r w:rsidRPr="00AB44D9">
        <w:rPr>
          <w:rFonts w:asciiTheme="majorHAnsi" w:hAnsiTheme="majorHAnsi" w:cstheme="majorHAnsi"/>
          <w:sz w:val="24"/>
        </w:rPr>
        <w:t xml:space="preserve">Aanwezig: </w:t>
      </w:r>
      <w:r w:rsidR="00E175E5">
        <w:rPr>
          <w:rFonts w:asciiTheme="majorHAnsi" w:hAnsiTheme="majorHAnsi" w:cstheme="majorHAnsi"/>
          <w:sz w:val="24"/>
        </w:rPr>
        <w:t xml:space="preserve">Gert, </w:t>
      </w:r>
      <w:r w:rsidRPr="00AB44D9">
        <w:rPr>
          <w:rFonts w:asciiTheme="majorHAnsi" w:hAnsiTheme="majorHAnsi" w:cstheme="majorHAnsi"/>
          <w:sz w:val="24"/>
        </w:rPr>
        <w:t xml:space="preserve">Esther, </w:t>
      </w:r>
      <w:proofErr w:type="spellStart"/>
      <w:r w:rsidRPr="00AB44D9">
        <w:rPr>
          <w:rFonts w:asciiTheme="majorHAnsi" w:hAnsiTheme="majorHAnsi" w:cstheme="majorHAnsi"/>
          <w:sz w:val="24"/>
        </w:rPr>
        <w:t>Zippora</w:t>
      </w:r>
      <w:proofErr w:type="spellEnd"/>
      <w:r w:rsidRPr="00AB44D9">
        <w:rPr>
          <w:rFonts w:asciiTheme="majorHAnsi" w:hAnsiTheme="majorHAnsi" w:cstheme="majorHAnsi"/>
          <w:sz w:val="24"/>
        </w:rPr>
        <w:t xml:space="preserve">, Willeke, </w:t>
      </w:r>
      <w:r w:rsidR="00E175E5" w:rsidRPr="00AB44D9">
        <w:rPr>
          <w:rFonts w:asciiTheme="majorHAnsi" w:hAnsiTheme="majorHAnsi" w:cstheme="majorHAnsi"/>
          <w:sz w:val="24"/>
        </w:rPr>
        <w:t>Judith</w:t>
      </w:r>
      <w:r w:rsidR="00E175E5">
        <w:rPr>
          <w:rFonts w:asciiTheme="majorHAnsi" w:hAnsiTheme="majorHAnsi" w:cstheme="majorHAnsi"/>
          <w:sz w:val="24"/>
        </w:rPr>
        <w:t>,</w:t>
      </w:r>
      <w:r w:rsidR="00E175E5" w:rsidRPr="00E175E5">
        <w:rPr>
          <w:rFonts w:asciiTheme="majorHAnsi" w:hAnsiTheme="majorHAnsi" w:cstheme="majorHAnsi"/>
          <w:sz w:val="24"/>
        </w:rPr>
        <w:t xml:space="preserve"> </w:t>
      </w:r>
      <w:r w:rsidRPr="00AB44D9">
        <w:rPr>
          <w:rFonts w:asciiTheme="majorHAnsi" w:hAnsiTheme="majorHAnsi" w:cstheme="majorHAnsi"/>
          <w:sz w:val="24"/>
        </w:rPr>
        <w:t>Inez en</w:t>
      </w:r>
      <w:r w:rsidR="00E175E5" w:rsidRPr="00E175E5">
        <w:rPr>
          <w:rFonts w:asciiTheme="majorHAnsi" w:hAnsiTheme="majorHAnsi" w:cstheme="majorHAnsi"/>
          <w:sz w:val="24"/>
        </w:rPr>
        <w:t xml:space="preserve"> </w:t>
      </w:r>
      <w:r w:rsidR="00E175E5" w:rsidRPr="00AB44D9">
        <w:rPr>
          <w:rFonts w:asciiTheme="majorHAnsi" w:hAnsiTheme="majorHAnsi" w:cstheme="majorHAnsi"/>
          <w:sz w:val="24"/>
        </w:rPr>
        <w:t>Brenda</w:t>
      </w:r>
    </w:p>
    <w:p w14:paraId="2F82D9B1" w14:textId="21D601F3" w:rsidR="00CF653D" w:rsidRPr="00AB44D9" w:rsidRDefault="00CF653D" w:rsidP="00CF653D">
      <w:pPr>
        <w:rPr>
          <w:rFonts w:asciiTheme="majorHAnsi" w:hAnsiTheme="majorHAnsi" w:cstheme="majorHAnsi"/>
          <w:sz w:val="24"/>
        </w:rPr>
      </w:pPr>
      <w:r w:rsidRPr="00AB44D9">
        <w:rPr>
          <w:rFonts w:asciiTheme="majorHAnsi" w:hAnsiTheme="majorHAnsi" w:cstheme="majorHAnsi"/>
          <w:sz w:val="24"/>
        </w:rPr>
        <w:t>Afwezig: -</w:t>
      </w:r>
    </w:p>
    <w:p w14:paraId="49E61811" w14:textId="417DBECB" w:rsidR="00CF653D" w:rsidRPr="00AB44D9" w:rsidRDefault="00CF653D" w:rsidP="00CF653D">
      <w:pPr>
        <w:rPr>
          <w:rFonts w:asciiTheme="majorHAnsi" w:hAnsiTheme="majorHAnsi" w:cstheme="majorHAnsi"/>
          <w:sz w:val="24"/>
        </w:rPr>
      </w:pPr>
      <w:r w:rsidRPr="00AB44D9">
        <w:rPr>
          <w:rFonts w:asciiTheme="majorHAnsi" w:hAnsiTheme="majorHAnsi" w:cstheme="majorHAnsi"/>
          <w:sz w:val="24"/>
        </w:rPr>
        <w:t>Notulist: Brenda</w:t>
      </w:r>
    </w:p>
    <w:p w14:paraId="2B08EBAB" w14:textId="4038EE7B" w:rsidR="001E0FE3" w:rsidRPr="00AB44D9" w:rsidRDefault="001E0FE3" w:rsidP="00AE3A6C">
      <w:pPr>
        <w:rPr>
          <w:rFonts w:asciiTheme="majorHAnsi" w:hAnsiTheme="majorHAnsi" w:cstheme="majorHAnsi"/>
          <w:sz w:val="24"/>
        </w:rPr>
      </w:pPr>
    </w:p>
    <w:p w14:paraId="459D26B8" w14:textId="22837D98" w:rsidR="00AB44D9" w:rsidRPr="00AB44D9" w:rsidRDefault="00AB44D9" w:rsidP="00AB44D9">
      <w:pPr>
        <w:pStyle w:val="Lijstalinea"/>
        <w:numPr>
          <w:ilvl w:val="0"/>
          <w:numId w:val="17"/>
        </w:numPr>
        <w:rPr>
          <w:rFonts w:asciiTheme="majorHAnsi" w:hAnsiTheme="majorHAnsi" w:cstheme="majorHAnsi"/>
          <w:sz w:val="24"/>
        </w:rPr>
      </w:pPr>
      <w:r w:rsidRPr="00AB44D9">
        <w:rPr>
          <w:rFonts w:asciiTheme="majorHAnsi" w:hAnsiTheme="majorHAnsi" w:cstheme="majorHAnsi"/>
          <w:sz w:val="24"/>
        </w:rPr>
        <w:t>Gert opent de vergadering. Online vergadering via Teams.</w:t>
      </w:r>
    </w:p>
    <w:p w14:paraId="6321AE09" w14:textId="70ACC558" w:rsidR="00AB44D9" w:rsidRPr="00AB44D9" w:rsidRDefault="00AB44D9" w:rsidP="00AB44D9">
      <w:pPr>
        <w:pStyle w:val="Lijstalinea"/>
        <w:numPr>
          <w:ilvl w:val="0"/>
          <w:numId w:val="17"/>
        </w:numPr>
        <w:rPr>
          <w:rFonts w:asciiTheme="majorHAnsi" w:hAnsiTheme="majorHAnsi" w:cstheme="majorHAnsi"/>
          <w:sz w:val="24"/>
        </w:rPr>
      </w:pPr>
      <w:r w:rsidRPr="00AB44D9">
        <w:rPr>
          <w:rFonts w:asciiTheme="majorHAnsi" w:hAnsiTheme="majorHAnsi" w:cstheme="majorHAnsi"/>
          <w:sz w:val="24"/>
        </w:rPr>
        <w:t xml:space="preserve">Notulen d.d. 16-11-2021, zijn goedgekeurd daar er geen aan- en opmerkingen zijn. </w:t>
      </w:r>
    </w:p>
    <w:p w14:paraId="2D585A52" w14:textId="00DAA72B" w:rsidR="00AB44D9" w:rsidRDefault="00AB44D9" w:rsidP="00AB44D9">
      <w:pPr>
        <w:pStyle w:val="Lijstalinea"/>
        <w:numPr>
          <w:ilvl w:val="0"/>
          <w:numId w:val="17"/>
        </w:numPr>
        <w:rPr>
          <w:rFonts w:asciiTheme="majorHAnsi" w:hAnsiTheme="majorHAnsi" w:cstheme="majorHAnsi"/>
          <w:sz w:val="24"/>
        </w:rPr>
      </w:pPr>
      <w:r w:rsidRPr="00BD2A9C">
        <w:rPr>
          <w:rFonts w:asciiTheme="majorHAnsi" w:hAnsiTheme="majorHAnsi" w:cstheme="majorHAnsi"/>
          <w:sz w:val="24"/>
          <w:u w:val="single"/>
        </w:rPr>
        <w:t>Stand van zaken omtrent corona</w:t>
      </w:r>
      <w:r w:rsidR="00BD2A9C" w:rsidRPr="00BD2A9C">
        <w:rPr>
          <w:rFonts w:asciiTheme="majorHAnsi" w:hAnsiTheme="majorHAnsi" w:cstheme="majorHAnsi"/>
          <w:sz w:val="24"/>
          <w:u w:val="single"/>
        </w:rPr>
        <w:t>.</w:t>
      </w:r>
      <w:r w:rsidRPr="00BD2A9C">
        <w:rPr>
          <w:rFonts w:asciiTheme="majorHAnsi" w:hAnsiTheme="majorHAnsi" w:cstheme="majorHAnsi"/>
          <w:sz w:val="24"/>
        </w:rPr>
        <w:br/>
      </w:r>
      <w:r w:rsidRPr="00AB44D9">
        <w:rPr>
          <w:rFonts w:asciiTheme="majorHAnsi" w:hAnsiTheme="majorHAnsi" w:cstheme="majorHAnsi"/>
          <w:sz w:val="24"/>
        </w:rPr>
        <w:t xml:space="preserve">- persconferentie is bezig, we wachten op de back-up van de PO raad. Quarantaine maatregelen zullen veranderen, ouders worden morgen via </w:t>
      </w:r>
      <w:proofErr w:type="spellStart"/>
      <w:r w:rsidRPr="00AB44D9">
        <w:rPr>
          <w:rFonts w:asciiTheme="majorHAnsi" w:hAnsiTheme="majorHAnsi" w:cstheme="majorHAnsi"/>
          <w:sz w:val="24"/>
        </w:rPr>
        <w:t>Parro</w:t>
      </w:r>
      <w:proofErr w:type="spellEnd"/>
      <w:r w:rsidRPr="00AB44D9">
        <w:rPr>
          <w:rFonts w:asciiTheme="majorHAnsi" w:hAnsiTheme="majorHAnsi" w:cstheme="majorHAnsi"/>
          <w:sz w:val="24"/>
        </w:rPr>
        <w:t xml:space="preserve"> op de hoogte gebracht. </w:t>
      </w:r>
      <w:r>
        <w:rPr>
          <w:rFonts w:asciiTheme="majorHAnsi" w:hAnsiTheme="majorHAnsi" w:cstheme="majorHAnsi"/>
          <w:sz w:val="24"/>
        </w:rPr>
        <w:t xml:space="preserve">Op het moment zien we ‘kleine </w:t>
      </w:r>
      <w:proofErr w:type="spellStart"/>
      <w:r>
        <w:rPr>
          <w:rFonts w:asciiTheme="majorHAnsi" w:hAnsiTheme="majorHAnsi" w:cstheme="majorHAnsi"/>
          <w:sz w:val="24"/>
        </w:rPr>
        <w:t>uitbraakjes</w:t>
      </w:r>
      <w:proofErr w:type="spellEnd"/>
      <w:r>
        <w:rPr>
          <w:rFonts w:asciiTheme="majorHAnsi" w:hAnsiTheme="majorHAnsi" w:cstheme="majorHAnsi"/>
          <w:sz w:val="24"/>
        </w:rPr>
        <w:t>’ in groepen of woningen. Personeel wordt gevraagd goed te blijven kijken naar klachten en dan contact op te nemen.</w:t>
      </w:r>
      <w:r w:rsidR="00E175E5">
        <w:rPr>
          <w:rFonts w:asciiTheme="majorHAnsi" w:hAnsiTheme="majorHAnsi" w:cstheme="majorHAnsi"/>
          <w:sz w:val="24"/>
        </w:rPr>
        <w:t xml:space="preserve"> Er blijven zelftesten beschikbaar.</w:t>
      </w:r>
      <w:r w:rsidR="008D19C2">
        <w:rPr>
          <w:rFonts w:asciiTheme="majorHAnsi" w:hAnsiTheme="majorHAnsi" w:cstheme="majorHAnsi"/>
          <w:sz w:val="24"/>
        </w:rPr>
        <w:t xml:space="preserve"> Adviezen blijven vanuit de GGD ‘op maat’</w:t>
      </w:r>
      <w:r w:rsidR="00097310">
        <w:rPr>
          <w:rFonts w:asciiTheme="majorHAnsi" w:hAnsiTheme="majorHAnsi" w:cstheme="majorHAnsi"/>
          <w:sz w:val="24"/>
        </w:rPr>
        <w:t>.</w:t>
      </w:r>
    </w:p>
    <w:p w14:paraId="3BDEC29B" w14:textId="533E6C8B" w:rsidR="00AB44D9" w:rsidRDefault="00AB44D9" w:rsidP="00AB44D9">
      <w:pPr>
        <w:pStyle w:val="Lijstalinea"/>
        <w:numPr>
          <w:ilvl w:val="0"/>
          <w:numId w:val="17"/>
        </w:numPr>
        <w:rPr>
          <w:rFonts w:asciiTheme="majorHAnsi" w:hAnsiTheme="majorHAnsi" w:cstheme="majorHAnsi"/>
          <w:sz w:val="24"/>
        </w:rPr>
      </w:pPr>
      <w:r w:rsidRPr="00BD2A9C">
        <w:rPr>
          <w:rFonts w:asciiTheme="majorHAnsi" w:hAnsiTheme="majorHAnsi" w:cstheme="majorHAnsi"/>
          <w:sz w:val="24"/>
          <w:u w:val="single"/>
        </w:rPr>
        <w:t>Mededelingen directie</w:t>
      </w:r>
      <w:r w:rsidR="00BD2A9C" w:rsidRPr="00BD2A9C">
        <w:rPr>
          <w:rFonts w:asciiTheme="majorHAnsi" w:hAnsiTheme="majorHAnsi" w:cstheme="majorHAnsi"/>
          <w:sz w:val="24"/>
          <w:u w:val="single"/>
        </w:rPr>
        <w:t>.</w:t>
      </w:r>
      <w:r w:rsidR="00760171">
        <w:rPr>
          <w:rFonts w:asciiTheme="majorHAnsi" w:hAnsiTheme="majorHAnsi" w:cstheme="majorHAnsi"/>
          <w:sz w:val="24"/>
        </w:rPr>
        <w:t xml:space="preserve"> </w:t>
      </w:r>
      <w:r w:rsidR="00760171">
        <w:rPr>
          <w:rFonts w:asciiTheme="majorHAnsi" w:hAnsiTheme="majorHAnsi" w:cstheme="majorHAnsi"/>
          <w:sz w:val="24"/>
        </w:rPr>
        <w:br/>
        <w:t>- tussenevaluatie jaarplan wordt verschoven naar een volgende vergadering.</w:t>
      </w:r>
      <w:r>
        <w:rPr>
          <w:rFonts w:asciiTheme="majorHAnsi" w:hAnsiTheme="majorHAnsi" w:cstheme="majorHAnsi"/>
          <w:sz w:val="24"/>
        </w:rPr>
        <w:br/>
        <w:t>- schoolbegroting</w:t>
      </w:r>
      <w:r w:rsidR="00760171">
        <w:rPr>
          <w:rFonts w:asciiTheme="majorHAnsi" w:hAnsiTheme="majorHAnsi" w:cstheme="majorHAnsi"/>
          <w:sz w:val="24"/>
        </w:rPr>
        <w:t>. Betreft kalenderjaren. Wijziging per volgend schooljaar is dat de teldatum met aantal leerlingen verschuift van oktober naar februari. Dit lijkt voor ons niet geheel ongunstig daar er vaak leerlingen middenin een schooljaar bij komen of er schoolverlaters zijn. Verder speelt nog het onderwerp, dat het samenwerkingsverband geen hogere toelaatbaarheidsverklaringen geeft voor leerlingen die meer zorg behoeven. Dit kan problemen opleveren in de begroting</w:t>
      </w:r>
      <w:r w:rsidR="009F72CB">
        <w:rPr>
          <w:rFonts w:asciiTheme="majorHAnsi" w:hAnsiTheme="majorHAnsi" w:cstheme="majorHAnsi"/>
          <w:sz w:val="24"/>
        </w:rPr>
        <w:t xml:space="preserve"> van deze ‘lasten’ voor de onderwijs/</w:t>
      </w:r>
      <w:proofErr w:type="spellStart"/>
      <w:r w:rsidR="009F72CB">
        <w:rPr>
          <w:rFonts w:asciiTheme="majorHAnsi" w:hAnsiTheme="majorHAnsi" w:cstheme="majorHAnsi"/>
          <w:sz w:val="24"/>
        </w:rPr>
        <w:t>zorg-groep</w:t>
      </w:r>
      <w:proofErr w:type="spellEnd"/>
      <w:r w:rsidR="009F72CB">
        <w:rPr>
          <w:rFonts w:asciiTheme="majorHAnsi" w:hAnsiTheme="majorHAnsi" w:cstheme="majorHAnsi"/>
          <w:sz w:val="24"/>
        </w:rPr>
        <w:t xml:space="preserve">. In de toekomst kan </w:t>
      </w:r>
      <w:r w:rsidR="00097310">
        <w:rPr>
          <w:rFonts w:asciiTheme="majorHAnsi" w:hAnsiTheme="majorHAnsi" w:cstheme="majorHAnsi"/>
          <w:sz w:val="24"/>
        </w:rPr>
        <w:t xml:space="preserve">dit </w:t>
      </w:r>
      <w:r w:rsidR="009F72CB">
        <w:rPr>
          <w:rFonts w:asciiTheme="majorHAnsi" w:hAnsiTheme="majorHAnsi" w:cstheme="majorHAnsi"/>
          <w:sz w:val="24"/>
        </w:rPr>
        <w:t>het risico geven dat leerkrachten onder de bestuursaanstelling een andere werkplek krijgen</w:t>
      </w:r>
      <w:r w:rsidR="00C1524C">
        <w:rPr>
          <w:rFonts w:asciiTheme="majorHAnsi" w:hAnsiTheme="majorHAnsi" w:cstheme="majorHAnsi"/>
          <w:sz w:val="24"/>
        </w:rPr>
        <w:t xml:space="preserve"> (te veel leerkrachten t.o.v. aantal leerlingen)</w:t>
      </w:r>
      <w:r w:rsidR="009F72CB">
        <w:rPr>
          <w:rFonts w:asciiTheme="majorHAnsi" w:hAnsiTheme="majorHAnsi" w:cstheme="majorHAnsi"/>
          <w:sz w:val="24"/>
        </w:rPr>
        <w:t xml:space="preserve"> of dat school leerlingen met een grotere zorgzwaarte niet kan aannemen. Er is een aanvraag gedaan bij het SWV VO voor een aanvulling van de financiering. Vooralsnog levert het nog geen problemen op. </w:t>
      </w:r>
      <w:r>
        <w:rPr>
          <w:rFonts w:asciiTheme="majorHAnsi" w:hAnsiTheme="majorHAnsi" w:cstheme="majorHAnsi"/>
          <w:sz w:val="24"/>
        </w:rPr>
        <w:br/>
        <w:t xml:space="preserve">- ouderbijdrage. Mr stemt </w:t>
      </w:r>
      <w:r w:rsidR="00760171">
        <w:rPr>
          <w:rFonts w:asciiTheme="majorHAnsi" w:hAnsiTheme="majorHAnsi" w:cstheme="majorHAnsi"/>
          <w:sz w:val="24"/>
        </w:rPr>
        <w:t xml:space="preserve">er mee </w:t>
      </w:r>
      <w:r>
        <w:rPr>
          <w:rFonts w:asciiTheme="majorHAnsi" w:hAnsiTheme="majorHAnsi" w:cstheme="majorHAnsi"/>
          <w:sz w:val="24"/>
        </w:rPr>
        <w:t xml:space="preserve">toe dat de ouders een brief ter herinnering krijgen. </w:t>
      </w:r>
    </w:p>
    <w:p w14:paraId="48764FC5" w14:textId="7B6C161C" w:rsidR="00B84BB9" w:rsidRDefault="00C1524C" w:rsidP="00B84BB9">
      <w:pPr>
        <w:pStyle w:val="Lijstalinea"/>
        <w:numPr>
          <w:ilvl w:val="0"/>
          <w:numId w:val="17"/>
        </w:numPr>
        <w:rPr>
          <w:rFonts w:asciiTheme="majorHAnsi" w:hAnsiTheme="majorHAnsi" w:cstheme="majorHAnsi"/>
          <w:sz w:val="24"/>
        </w:rPr>
      </w:pPr>
      <w:r w:rsidRPr="00BD2A9C">
        <w:rPr>
          <w:rFonts w:asciiTheme="majorHAnsi" w:hAnsiTheme="majorHAnsi" w:cstheme="majorHAnsi"/>
          <w:sz w:val="24"/>
          <w:u w:val="single"/>
        </w:rPr>
        <w:t xml:space="preserve">Activiteitenplan </w:t>
      </w:r>
      <w:r w:rsidR="00BD2A9C">
        <w:rPr>
          <w:rFonts w:asciiTheme="majorHAnsi" w:hAnsiTheme="majorHAnsi" w:cstheme="majorHAnsi"/>
          <w:sz w:val="24"/>
        </w:rPr>
        <w:t>.</w:t>
      </w:r>
      <w:r>
        <w:rPr>
          <w:rFonts w:asciiTheme="majorHAnsi" w:hAnsiTheme="majorHAnsi" w:cstheme="majorHAnsi"/>
          <w:sz w:val="24"/>
        </w:rPr>
        <w:br/>
        <w:t xml:space="preserve">- Evaluatie personeelsbeleid en scholing. </w:t>
      </w:r>
      <w:r w:rsidR="00E175E5">
        <w:rPr>
          <w:rFonts w:asciiTheme="majorHAnsi" w:hAnsiTheme="majorHAnsi" w:cstheme="majorHAnsi"/>
          <w:sz w:val="24"/>
        </w:rPr>
        <w:t xml:space="preserve">Er zijn een aantal personeelsleden bezig met een opleiding tot leerkrachtondersteuner of leerkracht. </w:t>
      </w:r>
      <w:proofErr w:type="spellStart"/>
      <w:r w:rsidR="00E175E5">
        <w:rPr>
          <w:rFonts w:asciiTheme="majorHAnsi" w:hAnsiTheme="majorHAnsi" w:cstheme="majorHAnsi"/>
          <w:sz w:val="24"/>
        </w:rPr>
        <w:t>Zippora</w:t>
      </w:r>
      <w:proofErr w:type="spellEnd"/>
      <w:r w:rsidR="00E175E5">
        <w:rPr>
          <w:rFonts w:asciiTheme="majorHAnsi" w:hAnsiTheme="majorHAnsi" w:cstheme="majorHAnsi"/>
          <w:sz w:val="24"/>
        </w:rPr>
        <w:t xml:space="preserve"> vraagt of deze mensen </w:t>
      </w:r>
      <w:r w:rsidR="00E175E5">
        <w:rPr>
          <w:rFonts w:asciiTheme="majorHAnsi" w:hAnsiTheme="majorHAnsi" w:cstheme="majorHAnsi"/>
          <w:sz w:val="24"/>
        </w:rPr>
        <w:lastRenderedPageBreak/>
        <w:t>ook naar deze functie kunnen werken zodra een opleiding afgerond is. Willeke geeft ter kennis dat er met regelmaat nieuwe vacatures zijn, er personeelsleden zijn die de pensioengerechtigde leeftijd naderen en er binnen het bestuur vaak openstaande vacatures zijn. Deze week opent ook een nieuwe vacature praktijkdocent (ter vervanging van de functie van M. Steenstra) horeca</w:t>
      </w:r>
      <w:r w:rsidR="00B84BB9">
        <w:rPr>
          <w:rFonts w:asciiTheme="majorHAnsi" w:hAnsiTheme="majorHAnsi" w:cstheme="majorHAnsi"/>
          <w:sz w:val="24"/>
        </w:rPr>
        <w:t xml:space="preserve">. Deze zal per vrijdag 28 januari online staan. De functie van Edith (administratie) wordt verdeeld onder ander personeel daar er veel zaken al gedigitaliseerd zijn. Edith zal weer </w:t>
      </w:r>
      <w:r w:rsidR="008D19C2">
        <w:rPr>
          <w:rFonts w:asciiTheme="majorHAnsi" w:hAnsiTheme="majorHAnsi" w:cstheme="majorHAnsi"/>
          <w:sz w:val="24"/>
        </w:rPr>
        <w:t>op SO de Watertoren als assistente</w:t>
      </w:r>
      <w:r w:rsidR="00B84BB9">
        <w:rPr>
          <w:rFonts w:asciiTheme="majorHAnsi" w:hAnsiTheme="majorHAnsi" w:cstheme="majorHAnsi"/>
          <w:sz w:val="24"/>
        </w:rPr>
        <w:t xml:space="preserve"> gaan werken. </w:t>
      </w:r>
      <w:r w:rsidR="00B84BB9">
        <w:rPr>
          <w:rFonts w:asciiTheme="majorHAnsi" w:hAnsiTheme="majorHAnsi" w:cstheme="majorHAnsi"/>
          <w:sz w:val="24"/>
        </w:rPr>
        <w:br/>
        <w:t xml:space="preserve">- tussenevaluatie RI&amp;E. Bijlagen zijn doorgenomen, punten van aandacht zijn aangepakt. R. Mol heeft nog een extra controle door de brandweer laten uitvoeren om een eventuele ‘blinde vlek’ onder de aandacht te krijgen. Alles is ok bevonden. </w:t>
      </w:r>
    </w:p>
    <w:p w14:paraId="1AF29C64" w14:textId="492DC1AE" w:rsidR="00625A19" w:rsidRDefault="00625A19" w:rsidP="00B84BB9">
      <w:pPr>
        <w:pStyle w:val="Lijstalinea"/>
        <w:numPr>
          <w:ilvl w:val="0"/>
          <w:numId w:val="17"/>
        </w:numPr>
        <w:rPr>
          <w:rFonts w:asciiTheme="majorHAnsi" w:hAnsiTheme="majorHAnsi" w:cstheme="majorHAnsi"/>
          <w:sz w:val="24"/>
        </w:rPr>
      </w:pPr>
      <w:r w:rsidRPr="00BD2A9C">
        <w:rPr>
          <w:rFonts w:asciiTheme="majorHAnsi" w:hAnsiTheme="majorHAnsi" w:cstheme="majorHAnsi"/>
          <w:sz w:val="24"/>
          <w:u w:val="single"/>
        </w:rPr>
        <w:t>OPR/Regioraad.</w:t>
      </w:r>
      <w:r>
        <w:rPr>
          <w:rFonts w:asciiTheme="majorHAnsi" w:hAnsiTheme="majorHAnsi" w:cstheme="majorHAnsi"/>
          <w:sz w:val="24"/>
        </w:rPr>
        <w:t xml:space="preserve"> </w:t>
      </w:r>
      <w:r w:rsidR="00BD2A9C">
        <w:rPr>
          <w:rFonts w:asciiTheme="majorHAnsi" w:hAnsiTheme="majorHAnsi" w:cstheme="majorHAnsi"/>
          <w:sz w:val="24"/>
        </w:rPr>
        <w:br/>
      </w:r>
      <w:proofErr w:type="spellStart"/>
      <w:r>
        <w:rPr>
          <w:rFonts w:asciiTheme="majorHAnsi" w:hAnsiTheme="majorHAnsi" w:cstheme="majorHAnsi"/>
          <w:sz w:val="24"/>
        </w:rPr>
        <w:t>Zippora</w:t>
      </w:r>
      <w:proofErr w:type="spellEnd"/>
      <w:r>
        <w:rPr>
          <w:rFonts w:asciiTheme="majorHAnsi" w:hAnsiTheme="majorHAnsi" w:cstheme="majorHAnsi"/>
          <w:sz w:val="24"/>
        </w:rPr>
        <w:t xml:space="preserve"> heeft de online vergadering bijgewoond. Licht toe, dat het wederom een </w:t>
      </w:r>
      <w:r w:rsidR="00B02B5C">
        <w:rPr>
          <w:rFonts w:asciiTheme="majorHAnsi" w:hAnsiTheme="majorHAnsi" w:cstheme="majorHAnsi"/>
          <w:sz w:val="24"/>
        </w:rPr>
        <w:t xml:space="preserve">avond van informatieoverdracht was in plaats van dat er een dialoog mogelijk is. Dit wordt beaamd door leden die eerder een avond mee ‘geluisterd’ hebben. Esther wil graag nog een ronde mee vergaderen om te peilen of er verandering merkbaar is. Tevens blijft het opvallend dat er veel niet relevant is voor SOB. Het gevoel, dat het zo geen toegevoegde waarde heeft en </w:t>
      </w:r>
      <w:r w:rsidR="008D19C2">
        <w:rPr>
          <w:rFonts w:asciiTheme="majorHAnsi" w:hAnsiTheme="majorHAnsi" w:cstheme="majorHAnsi"/>
          <w:sz w:val="24"/>
        </w:rPr>
        <w:t xml:space="preserve">aan </w:t>
      </w:r>
      <w:r w:rsidR="00B02B5C">
        <w:rPr>
          <w:rFonts w:asciiTheme="majorHAnsi" w:hAnsiTheme="majorHAnsi" w:cstheme="majorHAnsi"/>
          <w:sz w:val="24"/>
        </w:rPr>
        <w:t xml:space="preserve">zijn doel voorbij gaat heeft </w:t>
      </w:r>
      <w:r w:rsidR="008D19C2">
        <w:rPr>
          <w:rFonts w:asciiTheme="majorHAnsi" w:hAnsiTheme="majorHAnsi" w:cstheme="majorHAnsi"/>
          <w:sz w:val="24"/>
        </w:rPr>
        <w:t xml:space="preserve">nog steeds </w:t>
      </w:r>
      <w:r w:rsidR="00B02B5C">
        <w:rPr>
          <w:rFonts w:asciiTheme="majorHAnsi" w:hAnsiTheme="majorHAnsi" w:cstheme="majorHAnsi"/>
          <w:sz w:val="24"/>
        </w:rPr>
        <w:t xml:space="preserve">de overhand. </w:t>
      </w:r>
      <w:r w:rsidR="008D19C2">
        <w:rPr>
          <w:rFonts w:asciiTheme="majorHAnsi" w:hAnsiTheme="majorHAnsi" w:cstheme="majorHAnsi"/>
          <w:sz w:val="24"/>
        </w:rPr>
        <w:t xml:space="preserve">De onderwerpen zijn vaak </w:t>
      </w:r>
      <w:r w:rsidR="00EA541E">
        <w:rPr>
          <w:rFonts w:asciiTheme="majorHAnsi" w:hAnsiTheme="majorHAnsi" w:cstheme="majorHAnsi"/>
          <w:sz w:val="24"/>
        </w:rPr>
        <w:t>zo specifiek dat het moeilijk is er inhoudelijk een bijdrage aan te kunnen leveren.</w:t>
      </w:r>
    </w:p>
    <w:p w14:paraId="57A8E0C1" w14:textId="76CAD36C" w:rsidR="008D19C2" w:rsidRDefault="008D19C2" w:rsidP="00B84BB9">
      <w:pPr>
        <w:pStyle w:val="Lijstalinea"/>
        <w:numPr>
          <w:ilvl w:val="0"/>
          <w:numId w:val="17"/>
        </w:numPr>
        <w:rPr>
          <w:rFonts w:asciiTheme="majorHAnsi" w:hAnsiTheme="majorHAnsi" w:cstheme="majorHAnsi"/>
          <w:sz w:val="24"/>
        </w:rPr>
      </w:pPr>
      <w:r w:rsidRPr="00BD2A9C">
        <w:rPr>
          <w:rFonts w:asciiTheme="majorHAnsi" w:hAnsiTheme="majorHAnsi" w:cstheme="majorHAnsi"/>
          <w:sz w:val="24"/>
          <w:u w:val="single"/>
        </w:rPr>
        <w:t>Rondvraag.</w:t>
      </w:r>
      <w:r>
        <w:rPr>
          <w:rFonts w:asciiTheme="majorHAnsi" w:hAnsiTheme="majorHAnsi" w:cstheme="majorHAnsi"/>
          <w:sz w:val="24"/>
        </w:rPr>
        <w:t xml:space="preserve"> </w:t>
      </w:r>
      <w:r w:rsidR="00EA541E">
        <w:rPr>
          <w:rFonts w:asciiTheme="majorHAnsi" w:hAnsiTheme="majorHAnsi" w:cstheme="majorHAnsi"/>
          <w:sz w:val="24"/>
        </w:rPr>
        <w:br/>
        <w:t xml:space="preserve">Inez: sporttoestel is op school gearriveerd en wordt </w:t>
      </w:r>
      <w:proofErr w:type="spellStart"/>
      <w:r w:rsidR="00EA541E">
        <w:rPr>
          <w:rFonts w:asciiTheme="majorHAnsi" w:hAnsiTheme="majorHAnsi" w:cstheme="majorHAnsi"/>
          <w:sz w:val="24"/>
        </w:rPr>
        <w:t>zsm</w:t>
      </w:r>
      <w:proofErr w:type="spellEnd"/>
      <w:r w:rsidR="00EA541E">
        <w:rPr>
          <w:rFonts w:asciiTheme="majorHAnsi" w:hAnsiTheme="majorHAnsi" w:cstheme="majorHAnsi"/>
          <w:sz w:val="24"/>
        </w:rPr>
        <w:t xml:space="preserve"> geïnstalleerd. </w:t>
      </w:r>
      <w:r w:rsidR="00EA541E">
        <w:rPr>
          <w:rFonts w:asciiTheme="majorHAnsi" w:hAnsiTheme="majorHAnsi" w:cstheme="majorHAnsi"/>
          <w:sz w:val="24"/>
        </w:rPr>
        <w:br/>
        <w:t>stand van zaken NPO-gelden op de volgende agenda erbij + evaluatie werkdrukgelden</w:t>
      </w:r>
    </w:p>
    <w:p w14:paraId="5E1DD982" w14:textId="50B1D69E" w:rsidR="00EA541E" w:rsidRPr="00EA541E" w:rsidRDefault="00EA541E" w:rsidP="00EA541E">
      <w:pPr>
        <w:rPr>
          <w:rFonts w:asciiTheme="majorHAnsi" w:hAnsiTheme="majorHAnsi" w:cstheme="majorHAnsi"/>
          <w:sz w:val="24"/>
        </w:rPr>
      </w:pPr>
      <w:r>
        <w:rPr>
          <w:rFonts w:asciiTheme="majorHAnsi" w:hAnsiTheme="majorHAnsi" w:cstheme="majorHAnsi"/>
          <w:sz w:val="24"/>
        </w:rPr>
        <w:t xml:space="preserve">Gert sluit deze meeting, hopende de volgende keer </w:t>
      </w:r>
      <w:r w:rsidR="00BD2A9C">
        <w:rPr>
          <w:rFonts w:asciiTheme="majorHAnsi" w:hAnsiTheme="majorHAnsi" w:cstheme="majorHAnsi"/>
          <w:sz w:val="24"/>
        </w:rPr>
        <w:t>(2</w:t>
      </w:r>
      <w:r w:rsidR="002D5690">
        <w:rPr>
          <w:rFonts w:asciiTheme="majorHAnsi" w:hAnsiTheme="majorHAnsi" w:cstheme="majorHAnsi"/>
          <w:sz w:val="24"/>
        </w:rPr>
        <w:t>9 maart</w:t>
      </w:r>
      <w:r w:rsidR="00BD2A9C">
        <w:rPr>
          <w:rFonts w:asciiTheme="majorHAnsi" w:hAnsiTheme="majorHAnsi" w:cstheme="majorHAnsi"/>
          <w:sz w:val="24"/>
        </w:rPr>
        <w:t xml:space="preserve">) </w:t>
      </w:r>
      <w:r>
        <w:rPr>
          <w:rFonts w:asciiTheme="majorHAnsi" w:hAnsiTheme="majorHAnsi" w:cstheme="majorHAnsi"/>
          <w:sz w:val="24"/>
        </w:rPr>
        <w:t>weer in real life te kunnen vergaderen.</w:t>
      </w:r>
    </w:p>
    <w:p w14:paraId="14731224" w14:textId="2B161F5D" w:rsidR="00AB44D9" w:rsidRDefault="00AB44D9" w:rsidP="00AE3A6C">
      <w:pPr>
        <w:rPr>
          <w:rFonts w:ascii="Comic Sans MS" w:hAnsi="Comic Sans MS"/>
          <w:sz w:val="24"/>
        </w:rPr>
      </w:pPr>
    </w:p>
    <w:p w14:paraId="0ABDFB18" w14:textId="66AF8694" w:rsidR="00EA541E" w:rsidRPr="003A5109" w:rsidRDefault="00EA541E" w:rsidP="00AE3A6C">
      <w:pPr>
        <w:rPr>
          <w:rFonts w:ascii="Comic Sans MS" w:hAnsi="Comic Sans MS"/>
          <w:sz w:val="24"/>
        </w:rPr>
      </w:pPr>
    </w:p>
    <w:p w14:paraId="41CC41B6" w14:textId="77777777" w:rsidR="780B9059" w:rsidRDefault="780B9059" w:rsidP="001F15DE">
      <w:pPr>
        <w:spacing w:line="240" w:lineRule="auto"/>
        <w:ind w:left="360"/>
      </w:pPr>
    </w:p>
    <w:p w14:paraId="5401B756" w14:textId="77777777" w:rsidR="00BA0116" w:rsidRDefault="00BA0116" w:rsidP="001F15DE">
      <w:pPr>
        <w:spacing w:line="240" w:lineRule="auto"/>
        <w:ind w:left="360"/>
      </w:pPr>
    </w:p>
    <w:p w14:paraId="60E33E60" w14:textId="77777777" w:rsidR="00BA0116" w:rsidRPr="007B4E11" w:rsidRDefault="00BA0116" w:rsidP="00BA0116">
      <w:pPr>
        <w:rPr>
          <w:b/>
          <w:u w:val="single"/>
        </w:rPr>
      </w:pPr>
    </w:p>
    <w:p w14:paraId="08DCC471" w14:textId="77777777" w:rsidR="00BA0116" w:rsidRDefault="00BA0116" w:rsidP="001F15DE">
      <w:pPr>
        <w:spacing w:line="240" w:lineRule="auto"/>
        <w:ind w:left="360"/>
      </w:pPr>
    </w:p>
    <w:sectPr w:rsidR="00BA0116" w:rsidSect="00F0052F">
      <w:headerReference w:type="even" r:id="rId8"/>
      <w:headerReference w:type="default" r:id="rId9"/>
      <w:footerReference w:type="even" r:id="rId10"/>
      <w:footerReference w:type="default" r:id="rId11"/>
      <w:headerReference w:type="first" r:id="rId12"/>
      <w:footerReference w:type="first" r:id="rId13"/>
      <w:pgSz w:w="11900" w:h="16840"/>
      <w:pgMar w:top="1741" w:right="1134" w:bottom="1134" w:left="1418" w:header="2381" w:footer="14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1A8AC" w14:textId="77777777" w:rsidR="004B453F" w:rsidRDefault="004B453F" w:rsidP="00AA0A7F">
      <w:r>
        <w:separator/>
      </w:r>
    </w:p>
  </w:endnote>
  <w:endnote w:type="continuationSeparator" w:id="0">
    <w:p w14:paraId="2F9ED4A2" w14:textId="77777777" w:rsidR="004B453F" w:rsidRDefault="004B453F" w:rsidP="00AA0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gnika Light">
    <w:altName w:val="Corbel"/>
    <w:charset w:val="00"/>
    <w:family w:val="auto"/>
    <w:pitch w:val="variable"/>
    <w:sig w:usb0="00000001" w:usb1="00000003" w:usb2="00000000" w:usb3="00000000" w:csb0="00000093" w:csb1="00000000"/>
  </w:font>
  <w:font w:name="Franklin Gothic SSi Book">
    <w:altName w:val="Mangal"/>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4C0C1" w14:textId="77777777" w:rsidR="00F0052F" w:rsidRDefault="00F0052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A9658" w14:textId="77777777" w:rsidR="00293A3C" w:rsidRDefault="00293A3C">
    <w:pPr>
      <w:pStyle w:val="Voettekst"/>
    </w:pPr>
    <w:r>
      <w:rPr>
        <w:rFonts w:hint="eastAsia"/>
        <w:noProof/>
        <w:lang w:eastAsia="nl-NL"/>
      </w:rPr>
      <w:drawing>
        <wp:anchor distT="0" distB="0" distL="114300" distR="114300" simplePos="0" relativeHeight="251659264" behindDoc="1" locked="0" layoutInCell="1" allowOverlap="1" wp14:anchorId="54B9B94A" wp14:editId="740632AE">
          <wp:simplePos x="0" y="0"/>
          <wp:positionH relativeFrom="column">
            <wp:posOffset>-436245</wp:posOffset>
          </wp:positionH>
          <wp:positionV relativeFrom="paragraph">
            <wp:posOffset>-3368675</wp:posOffset>
          </wp:positionV>
          <wp:extent cx="6483349" cy="3961369"/>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rland_footer.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6483349" cy="3961369"/>
                  </a:xfrm>
                  <a:prstGeom prst="rect">
                    <a:avLst/>
                  </a:prstGeom>
                  <a:ln>
                    <a:noFill/>
                  </a:ln>
                  <a:extLst>
                    <a:ext uri="{53640926-AAD7-44D8-BBD7-CCE9431645EC}">
                      <a14:shadowObscured xmlns:a14="http://schemas.microsoft.com/office/drawing/2010/main"/>
                    </a:ex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0B2F0" w14:textId="77777777" w:rsidR="00293A3C" w:rsidRDefault="00293A3C">
    <w:pPr>
      <w:pStyle w:val="Voettekst"/>
    </w:pPr>
    <w:r>
      <w:rPr>
        <w:rFonts w:hint="eastAsia"/>
        <w:noProof/>
        <w:lang w:eastAsia="nl-NL"/>
      </w:rPr>
      <w:drawing>
        <wp:anchor distT="0" distB="0" distL="114300" distR="114300" simplePos="0" relativeHeight="251663360" behindDoc="1" locked="0" layoutInCell="1" allowOverlap="1" wp14:anchorId="65D49329" wp14:editId="271E7E76">
          <wp:simplePos x="0" y="0"/>
          <wp:positionH relativeFrom="column">
            <wp:posOffset>-435610</wp:posOffset>
          </wp:positionH>
          <wp:positionV relativeFrom="paragraph">
            <wp:posOffset>-3617045</wp:posOffset>
          </wp:positionV>
          <wp:extent cx="6483350" cy="42081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rland_footer.png"/>
                  <pic:cNvPicPr/>
                </pic:nvPicPr>
                <pic:blipFill rotWithShape="1">
                  <a:blip r:embed="rId1">
                    <a:extLst>
                      <a:ext uri="{28A0092B-C50C-407E-A947-70E740481C1C}">
                        <a14:useLocalDpi xmlns:a14="http://schemas.microsoft.com/office/drawing/2010/main" val="0"/>
                      </a:ext>
                    </a:extLst>
                  </a:blip>
                  <a:srcRect l="-456" t="-4633" r="-1247" b="-12661"/>
                  <a:stretch/>
                </pic:blipFill>
                <pic:spPr bwMode="auto">
                  <a:xfrm>
                    <a:off x="0" y="0"/>
                    <a:ext cx="6483350" cy="4208145"/>
                  </a:xfrm>
                  <a:prstGeom prst="rect">
                    <a:avLst/>
                  </a:prstGeom>
                  <a:ln>
                    <a:noFill/>
                  </a:ln>
                  <a:extLst>
                    <a:ext uri="{53640926-AAD7-44D8-BBD7-CCE9431645EC}">
                      <a14:shadowObscured xmlns:a14="http://schemas.microsoft.com/office/drawing/2010/main"/>
                    </a:ex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70F82" w14:textId="77777777" w:rsidR="004B453F" w:rsidRDefault="004B453F" w:rsidP="00AA0A7F">
      <w:r>
        <w:separator/>
      </w:r>
    </w:p>
  </w:footnote>
  <w:footnote w:type="continuationSeparator" w:id="0">
    <w:p w14:paraId="2A58F223" w14:textId="77777777" w:rsidR="004B453F" w:rsidRDefault="004B453F" w:rsidP="00AA0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FFAEB" w14:textId="77777777" w:rsidR="00F0052F" w:rsidRDefault="00F0052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5BA9B" w14:textId="77777777" w:rsidR="00293A3C" w:rsidRDefault="00293A3C" w:rsidP="00AA0A7F">
    <w:pPr>
      <w:pStyle w:val="Koptekst"/>
      <w:jc w:val="right"/>
    </w:pPr>
    <w:r>
      <w:rPr>
        <w:noProof/>
        <w:lang w:eastAsia="nl-NL"/>
      </w:rPr>
      <w:drawing>
        <wp:anchor distT="0" distB="0" distL="114300" distR="114300" simplePos="0" relativeHeight="251664384" behindDoc="1" locked="0" layoutInCell="1" allowOverlap="1" wp14:anchorId="6794F597" wp14:editId="589E874F">
          <wp:simplePos x="0" y="0"/>
          <wp:positionH relativeFrom="column">
            <wp:posOffset>2857500</wp:posOffset>
          </wp:positionH>
          <wp:positionV relativeFrom="paragraph">
            <wp:posOffset>-1663700</wp:posOffset>
          </wp:positionV>
          <wp:extent cx="3599688" cy="1801367"/>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rland_header.png"/>
                  <pic:cNvPicPr/>
                </pic:nvPicPr>
                <pic:blipFill>
                  <a:blip r:embed="rId1">
                    <a:extLst>
                      <a:ext uri="{28A0092B-C50C-407E-A947-70E740481C1C}">
                        <a14:useLocalDpi xmlns:a14="http://schemas.microsoft.com/office/drawing/2010/main" val="0"/>
                      </a:ext>
                    </a:extLst>
                  </a:blip>
                  <a:stretch>
                    <a:fillRect/>
                  </a:stretch>
                </pic:blipFill>
                <pic:spPr>
                  <a:xfrm>
                    <a:off x="0" y="0"/>
                    <a:ext cx="3599688" cy="1801367"/>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7A6C9" w14:textId="77777777" w:rsidR="00293A3C" w:rsidRDefault="00293A3C">
    <w:pPr>
      <w:pStyle w:val="Koptekst"/>
    </w:pPr>
    <w:r>
      <w:rPr>
        <w:rFonts w:hint="eastAsia"/>
        <w:noProof/>
        <w:lang w:eastAsia="nl-NL"/>
      </w:rPr>
      <w:drawing>
        <wp:anchor distT="0" distB="0" distL="114300" distR="114300" simplePos="0" relativeHeight="251661312" behindDoc="1" locked="0" layoutInCell="1" allowOverlap="1" wp14:anchorId="2CD34582" wp14:editId="401E4F4A">
          <wp:simplePos x="0" y="0"/>
          <wp:positionH relativeFrom="column">
            <wp:posOffset>3887470</wp:posOffset>
          </wp:positionH>
          <wp:positionV relativeFrom="paragraph">
            <wp:posOffset>-647700</wp:posOffset>
          </wp:positionV>
          <wp:extent cx="2368800" cy="1314199"/>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rland_header.png"/>
                  <pic:cNvPicPr/>
                </pic:nvPicPr>
                <pic:blipFill rotWithShape="1">
                  <a:blip r:embed="rId1">
                    <a:extLst>
                      <a:ext uri="{28A0092B-C50C-407E-A947-70E740481C1C}">
                        <a14:useLocalDpi xmlns:a14="http://schemas.microsoft.com/office/drawing/2010/main" val="0"/>
                      </a:ext>
                    </a:extLst>
                  </a:blip>
                  <a:srcRect l="-18609" t="-215" r="-8981" b="-28153"/>
                  <a:stretch/>
                </pic:blipFill>
                <pic:spPr bwMode="auto">
                  <a:xfrm>
                    <a:off x="0" y="0"/>
                    <a:ext cx="2385203" cy="1323300"/>
                  </a:xfrm>
                  <a:prstGeom prst="rect">
                    <a:avLst/>
                  </a:prstGeom>
                  <a:ln>
                    <a:noFill/>
                  </a:ln>
                  <a:extLst>
                    <a:ext uri="{53640926-AAD7-44D8-BBD7-CCE9431645EC}">
                      <a14:shadowObscured xmlns:a14="http://schemas.microsoft.com/office/drawing/2010/main"/>
                    </a:ex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7CA2"/>
    <w:multiLevelType w:val="hybridMultilevel"/>
    <w:tmpl w:val="2DD23B16"/>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 w15:restartNumberingAfterBreak="0">
    <w:nsid w:val="05D32A0E"/>
    <w:multiLevelType w:val="hybridMultilevel"/>
    <w:tmpl w:val="B47EEE48"/>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15:restartNumberingAfterBreak="0">
    <w:nsid w:val="092625CC"/>
    <w:multiLevelType w:val="hybridMultilevel"/>
    <w:tmpl w:val="840405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AF61C9"/>
    <w:multiLevelType w:val="hybridMultilevel"/>
    <w:tmpl w:val="3B94F0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E32A6F"/>
    <w:multiLevelType w:val="hybridMultilevel"/>
    <w:tmpl w:val="8B64FA62"/>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5" w15:restartNumberingAfterBreak="0">
    <w:nsid w:val="1A776D8F"/>
    <w:multiLevelType w:val="hybridMultilevel"/>
    <w:tmpl w:val="DEEA58EA"/>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6" w15:restartNumberingAfterBreak="0">
    <w:nsid w:val="1D0745C4"/>
    <w:multiLevelType w:val="hybridMultilevel"/>
    <w:tmpl w:val="8EB2C9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5FE2AF4"/>
    <w:multiLevelType w:val="hybridMultilevel"/>
    <w:tmpl w:val="117C2B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C6936AF"/>
    <w:multiLevelType w:val="hybridMultilevel"/>
    <w:tmpl w:val="0A5CAD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8AF3051"/>
    <w:multiLevelType w:val="hybridMultilevel"/>
    <w:tmpl w:val="B16A9E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9C83D4C"/>
    <w:multiLevelType w:val="hybridMultilevel"/>
    <w:tmpl w:val="F0DA732C"/>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1" w15:restartNumberingAfterBreak="0">
    <w:nsid w:val="4B86115C"/>
    <w:multiLevelType w:val="hybridMultilevel"/>
    <w:tmpl w:val="582C23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08813C6"/>
    <w:multiLevelType w:val="hybridMultilevel"/>
    <w:tmpl w:val="28B40DF0"/>
    <w:lvl w:ilvl="0" w:tplc="04130019">
      <w:start w:val="1"/>
      <w:numFmt w:val="lowerLetter"/>
      <w:lvlText w:val="%1."/>
      <w:lvlJc w:val="left"/>
      <w:pPr>
        <w:tabs>
          <w:tab w:val="num" w:pos="360"/>
        </w:tabs>
        <w:ind w:left="360" w:hanging="360"/>
      </w:pPr>
    </w:lvl>
    <w:lvl w:ilvl="1" w:tplc="04130019">
      <w:start w:val="1"/>
      <w:numFmt w:val="lowerLetter"/>
      <w:lvlText w:val="%2."/>
      <w:lvlJc w:val="left"/>
      <w:pPr>
        <w:tabs>
          <w:tab w:val="num" w:pos="360"/>
        </w:tabs>
        <w:ind w:left="36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3" w15:restartNumberingAfterBreak="0">
    <w:nsid w:val="7092659D"/>
    <w:multiLevelType w:val="hybridMultilevel"/>
    <w:tmpl w:val="AFAA82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2D77C8C"/>
    <w:multiLevelType w:val="hybridMultilevel"/>
    <w:tmpl w:val="577A67FC"/>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5" w15:restartNumberingAfterBreak="0">
    <w:nsid w:val="72F907E6"/>
    <w:multiLevelType w:val="hybridMultilevel"/>
    <w:tmpl w:val="0B04E966"/>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num w:numId="1" w16cid:durableId="2080983703">
    <w:abstractNumId w:val="2"/>
  </w:num>
  <w:num w:numId="2" w16cid:durableId="1216623430">
    <w:abstractNumId w:val="10"/>
  </w:num>
  <w:num w:numId="3" w16cid:durableId="774715726">
    <w:abstractNumId w:val="15"/>
  </w:num>
  <w:num w:numId="4" w16cid:durableId="1861776627">
    <w:abstractNumId w:val="5"/>
  </w:num>
  <w:num w:numId="5" w16cid:durableId="1323436027">
    <w:abstractNumId w:val="3"/>
  </w:num>
  <w:num w:numId="6" w16cid:durableId="1387872172">
    <w:abstractNumId w:val="13"/>
  </w:num>
  <w:num w:numId="7" w16cid:durableId="156074324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3737563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42533981">
    <w:abstractNumId w:val="9"/>
  </w:num>
  <w:num w:numId="10" w16cid:durableId="127521034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98828961">
    <w:abstractNumId w:val="1"/>
  </w:num>
  <w:num w:numId="12" w16cid:durableId="1542475465">
    <w:abstractNumId w:val="0"/>
  </w:num>
  <w:num w:numId="13" w16cid:durableId="1201240311">
    <w:abstractNumId w:val="8"/>
  </w:num>
  <w:num w:numId="14" w16cid:durableId="94328044">
    <w:abstractNumId w:val="7"/>
  </w:num>
  <w:num w:numId="15" w16cid:durableId="737435616">
    <w:abstractNumId w:val="11"/>
  </w:num>
  <w:num w:numId="16" w16cid:durableId="8880353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077795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DB8"/>
    <w:rsid w:val="00026B24"/>
    <w:rsid w:val="000708D9"/>
    <w:rsid w:val="00086BFF"/>
    <w:rsid w:val="00097310"/>
    <w:rsid w:val="000B0AA2"/>
    <w:rsid w:val="000B32C3"/>
    <w:rsid w:val="000D1A7B"/>
    <w:rsid w:val="000E21B3"/>
    <w:rsid w:val="00121ABE"/>
    <w:rsid w:val="001276D5"/>
    <w:rsid w:val="001679A0"/>
    <w:rsid w:val="00174DE7"/>
    <w:rsid w:val="0017529A"/>
    <w:rsid w:val="001823D8"/>
    <w:rsid w:val="001C4672"/>
    <w:rsid w:val="001D12EA"/>
    <w:rsid w:val="001D40E6"/>
    <w:rsid w:val="001E0FE3"/>
    <w:rsid w:val="001E5445"/>
    <w:rsid w:val="001F15DE"/>
    <w:rsid w:val="00212CCE"/>
    <w:rsid w:val="00216383"/>
    <w:rsid w:val="0029349A"/>
    <w:rsid w:val="0029358A"/>
    <w:rsid w:val="00293A3C"/>
    <w:rsid w:val="002D5690"/>
    <w:rsid w:val="00303AD7"/>
    <w:rsid w:val="00331F90"/>
    <w:rsid w:val="00346B85"/>
    <w:rsid w:val="00382BEB"/>
    <w:rsid w:val="00386DB8"/>
    <w:rsid w:val="003A5109"/>
    <w:rsid w:val="003A6DD5"/>
    <w:rsid w:val="003F7685"/>
    <w:rsid w:val="00413D59"/>
    <w:rsid w:val="00420D9D"/>
    <w:rsid w:val="004312B8"/>
    <w:rsid w:val="0045085C"/>
    <w:rsid w:val="004636DB"/>
    <w:rsid w:val="00470B4B"/>
    <w:rsid w:val="004771A2"/>
    <w:rsid w:val="004844FA"/>
    <w:rsid w:val="004B06F7"/>
    <w:rsid w:val="004B453F"/>
    <w:rsid w:val="004C4689"/>
    <w:rsid w:val="004D2488"/>
    <w:rsid w:val="004D4BE0"/>
    <w:rsid w:val="004D4EC6"/>
    <w:rsid w:val="004E05D4"/>
    <w:rsid w:val="005056DC"/>
    <w:rsid w:val="00560626"/>
    <w:rsid w:val="005853CE"/>
    <w:rsid w:val="005C6EE3"/>
    <w:rsid w:val="005E7A5C"/>
    <w:rsid w:val="006020FD"/>
    <w:rsid w:val="00610CEC"/>
    <w:rsid w:val="0061796D"/>
    <w:rsid w:val="006240C2"/>
    <w:rsid w:val="00625A19"/>
    <w:rsid w:val="00634E75"/>
    <w:rsid w:val="0064775D"/>
    <w:rsid w:val="00684D4A"/>
    <w:rsid w:val="00686A8A"/>
    <w:rsid w:val="006C4820"/>
    <w:rsid w:val="006E7B35"/>
    <w:rsid w:val="0072779D"/>
    <w:rsid w:val="00754BB6"/>
    <w:rsid w:val="00757FB9"/>
    <w:rsid w:val="00760171"/>
    <w:rsid w:val="00771CF2"/>
    <w:rsid w:val="0077688D"/>
    <w:rsid w:val="007924E1"/>
    <w:rsid w:val="00796E63"/>
    <w:rsid w:val="007A22CA"/>
    <w:rsid w:val="007B5AE5"/>
    <w:rsid w:val="007B68CD"/>
    <w:rsid w:val="007C4D9E"/>
    <w:rsid w:val="007D635B"/>
    <w:rsid w:val="00807A76"/>
    <w:rsid w:val="00814801"/>
    <w:rsid w:val="00852372"/>
    <w:rsid w:val="00855F60"/>
    <w:rsid w:val="008D19C2"/>
    <w:rsid w:val="00906956"/>
    <w:rsid w:val="00911164"/>
    <w:rsid w:val="00915E16"/>
    <w:rsid w:val="009236AD"/>
    <w:rsid w:val="0096027B"/>
    <w:rsid w:val="00985188"/>
    <w:rsid w:val="009A2DB2"/>
    <w:rsid w:val="009A3923"/>
    <w:rsid w:val="009A6348"/>
    <w:rsid w:val="009B520A"/>
    <w:rsid w:val="009B6977"/>
    <w:rsid w:val="009D62C0"/>
    <w:rsid w:val="009D6877"/>
    <w:rsid w:val="009F72CB"/>
    <w:rsid w:val="00A17418"/>
    <w:rsid w:val="00A2297E"/>
    <w:rsid w:val="00A27E2B"/>
    <w:rsid w:val="00A71443"/>
    <w:rsid w:val="00A8515F"/>
    <w:rsid w:val="00A86FE5"/>
    <w:rsid w:val="00A96244"/>
    <w:rsid w:val="00AA07F3"/>
    <w:rsid w:val="00AA0A7F"/>
    <w:rsid w:val="00AA0C7A"/>
    <w:rsid w:val="00AB05BC"/>
    <w:rsid w:val="00AB44D9"/>
    <w:rsid w:val="00AC2A93"/>
    <w:rsid w:val="00AD57F8"/>
    <w:rsid w:val="00AE3A6C"/>
    <w:rsid w:val="00B02B5C"/>
    <w:rsid w:val="00B11944"/>
    <w:rsid w:val="00B46D88"/>
    <w:rsid w:val="00B84BB9"/>
    <w:rsid w:val="00B936AC"/>
    <w:rsid w:val="00BA0116"/>
    <w:rsid w:val="00BA470C"/>
    <w:rsid w:val="00BC01F5"/>
    <w:rsid w:val="00BD2A9C"/>
    <w:rsid w:val="00C0591E"/>
    <w:rsid w:val="00C1524C"/>
    <w:rsid w:val="00C2540E"/>
    <w:rsid w:val="00C37C6E"/>
    <w:rsid w:val="00C510F1"/>
    <w:rsid w:val="00C71C6F"/>
    <w:rsid w:val="00C85223"/>
    <w:rsid w:val="00C87630"/>
    <w:rsid w:val="00C93E1F"/>
    <w:rsid w:val="00CC005D"/>
    <w:rsid w:val="00CE7B99"/>
    <w:rsid w:val="00CF653D"/>
    <w:rsid w:val="00D0351D"/>
    <w:rsid w:val="00D27138"/>
    <w:rsid w:val="00D52A03"/>
    <w:rsid w:val="00D77DAF"/>
    <w:rsid w:val="00DA139E"/>
    <w:rsid w:val="00DC266A"/>
    <w:rsid w:val="00DC2FA0"/>
    <w:rsid w:val="00DF5B50"/>
    <w:rsid w:val="00E00703"/>
    <w:rsid w:val="00E175E5"/>
    <w:rsid w:val="00E2749E"/>
    <w:rsid w:val="00E52082"/>
    <w:rsid w:val="00E74A6E"/>
    <w:rsid w:val="00E75CE4"/>
    <w:rsid w:val="00E8045A"/>
    <w:rsid w:val="00EA03F9"/>
    <w:rsid w:val="00EA541E"/>
    <w:rsid w:val="00ED7B92"/>
    <w:rsid w:val="00ED7D7C"/>
    <w:rsid w:val="00EE180B"/>
    <w:rsid w:val="00EF7872"/>
    <w:rsid w:val="00F0052F"/>
    <w:rsid w:val="00F02C14"/>
    <w:rsid w:val="00F05EA4"/>
    <w:rsid w:val="00F304BB"/>
    <w:rsid w:val="00F46F4B"/>
    <w:rsid w:val="00F63E65"/>
    <w:rsid w:val="00F65E5B"/>
    <w:rsid w:val="00F729C6"/>
    <w:rsid w:val="00F80B02"/>
    <w:rsid w:val="00F838B9"/>
    <w:rsid w:val="00F91CAA"/>
    <w:rsid w:val="00F93837"/>
    <w:rsid w:val="00F95A9D"/>
    <w:rsid w:val="00FA3C8A"/>
    <w:rsid w:val="780B90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D6B967"/>
  <w15:docId w15:val="{A197BA59-5B7D-4822-B894-C77ACA929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5A9D"/>
    <w:pPr>
      <w:spacing w:line="400" w:lineRule="exact"/>
    </w:pPr>
    <w:rPr>
      <w:rFonts w:ascii="Signika Light" w:hAnsi="Signika Light"/>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odycopy-Maarland">
    <w:name w:val="Bodycopy - Maarland"/>
    <w:basedOn w:val="Standaard"/>
    <w:autoRedefine/>
    <w:qFormat/>
    <w:rsid w:val="006C4820"/>
    <w:pPr>
      <w:widowControl w:val="0"/>
      <w:autoSpaceDE w:val="0"/>
      <w:autoSpaceDN w:val="0"/>
      <w:adjustRightInd w:val="0"/>
    </w:pPr>
    <w:rPr>
      <w:rFonts w:cs="Franklin Gothic SSi Book"/>
      <w:color w:val="000000" w:themeColor="text1"/>
      <w:szCs w:val="16"/>
      <w:lang w:val="en-US"/>
    </w:rPr>
  </w:style>
  <w:style w:type="paragraph" w:styleId="Koptekst">
    <w:name w:val="header"/>
    <w:basedOn w:val="Standaard"/>
    <w:link w:val="KoptekstChar"/>
    <w:uiPriority w:val="99"/>
    <w:unhideWhenUsed/>
    <w:rsid w:val="00AA0A7F"/>
    <w:pPr>
      <w:tabs>
        <w:tab w:val="center" w:pos="4153"/>
        <w:tab w:val="right" w:pos="8306"/>
      </w:tabs>
    </w:pPr>
  </w:style>
  <w:style w:type="character" w:customStyle="1" w:styleId="KoptekstChar">
    <w:name w:val="Koptekst Char"/>
    <w:basedOn w:val="Standaardalinea-lettertype"/>
    <w:link w:val="Koptekst"/>
    <w:uiPriority w:val="99"/>
    <w:rsid w:val="00AA0A7F"/>
  </w:style>
  <w:style w:type="paragraph" w:styleId="Voettekst">
    <w:name w:val="footer"/>
    <w:basedOn w:val="Standaard"/>
    <w:link w:val="VoettekstChar"/>
    <w:uiPriority w:val="99"/>
    <w:unhideWhenUsed/>
    <w:rsid w:val="00AA0A7F"/>
    <w:pPr>
      <w:tabs>
        <w:tab w:val="center" w:pos="4153"/>
        <w:tab w:val="right" w:pos="8306"/>
      </w:tabs>
    </w:pPr>
  </w:style>
  <w:style w:type="character" w:customStyle="1" w:styleId="VoettekstChar">
    <w:name w:val="Voettekst Char"/>
    <w:basedOn w:val="Standaardalinea-lettertype"/>
    <w:link w:val="Voettekst"/>
    <w:uiPriority w:val="99"/>
    <w:rsid w:val="00AA0A7F"/>
  </w:style>
  <w:style w:type="paragraph" w:styleId="Ballontekst">
    <w:name w:val="Balloon Text"/>
    <w:basedOn w:val="Standaard"/>
    <w:link w:val="BallontekstChar"/>
    <w:uiPriority w:val="99"/>
    <w:semiHidden/>
    <w:unhideWhenUsed/>
    <w:rsid w:val="00AA0A7F"/>
    <w:rPr>
      <w:rFonts w:ascii="Lucida Grande" w:hAnsi="Lucida Grande" w:cs="Lucida Grande"/>
      <w:szCs w:val="18"/>
    </w:rPr>
  </w:style>
  <w:style w:type="character" w:customStyle="1" w:styleId="BallontekstChar">
    <w:name w:val="Ballontekst Char"/>
    <w:basedOn w:val="Standaardalinea-lettertype"/>
    <w:link w:val="Ballontekst"/>
    <w:uiPriority w:val="99"/>
    <w:semiHidden/>
    <w:rsid w:val="00AA0A7F"/>
    <w:rPr>
      <w:rFonts w:ascii="Lucida Grande" w:hAnsi="Lucida Grande" w:cs="Lucida Grande"/>
      <w:sz w:val="18"/>
      <w:szCs w:val="18"/>
    </w:rPr>
  </w:style>
  <w:style w:type="paragraph" w:styleId="Normaalweb">
    <w:name w:val="Normal (Web)"/>
    <w:basedOn w:val="Standaard"/>
    <w:uiPriority w:val="99"/>
    <w:semiHidden/>
    <w:unhideWhenUsed/>
    <w:rsid w:val="006020FD"/>
    <w:pPr>
      <w:spacing w:before="100" w:beforeAutospacing="1" w:after="100" w:afterAutospacing="1" w:line="240" w:lineRule="auto"/>
    </w:pPr>
    <w:rPr>
      <w:rFonts w:ascii="Times New Roman" w:eastAsia="Times New Roman" w:hAnsi="Times New Roman" w:cs="Times New Roman"/>
      <w:sz w:val="24"/>
      <w:lang w:eastAsia="nl-NL"/>
    </w:rPr>
  </w:style>
  <w:style w:type="paragraph" w:styleId="Lijstalinea">
    <w:name w:val="List Paragraph"/>
    <w:basedOn w:val="Standaard"/>
    <w:uiPriority w:val="34"/>
    <w:qFormat/>
    <w:rsid w:val="009A2DB2"/>
    <w:pPr>
      <w:ind w:left="720"/>
      <w:contextualSpacing/>
    </w:pPr>
  </w:style>
  <w:style w:type="table" w:styleId="Tabelraster">
    <w:name w:val="Table Grid"/>
    <w:basedOn w:val="Standaardtabel"/>
    <w:uiPriority w:val="59"/>
    <w:rsid w:val="001E0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7840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ebing.UTOPIA.077\AppData\Local\Temp\Temp1_Briefpapier%20(1).zip\Briefpapier\Word_templates\Briefpapier%20SO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F2160-8CF1-45E5-B39C-D2D511961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 SOB</Template>
  <TotalTime>2</TotalTime>
  <Pages>2</Pages>
  <Words>571</Words>
  <Characters>3143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Briefpapier VSO Maarland</vt:lpstr>
    </vt:vector>
  </TitlesOfParts>
  <Company>Superlatief</Company>
  <LinksUpToDate>false</LinksUpToDate>
  <CharactersWithSpaces>3707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Briefpapier VSO Maarland</dc:title>
  <dc:creator>L. Hebing</dc:creator>
  <cp:lastModifiedBy>Brenda Peters</cp:lastModifiedBy>
  <cp:revision>2</cp:revision>
  <cp:lastPrinted>2022-01-28T10:06:00Z</cp:lastPrinted>
  <dcterms:created xsi:type="dcterms:W3CDTF">2022-05-31T06:03:00Z</dcterms:created>
  <dcterms:modified xsi:type="dcterms:W3CDTF">2022-05-31T06:03:00Z</dcterms:modified>
  <cp:category>Identiteit - huisstijl</cp:category>
</cp:coreProperties>
</file>